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091" w:rsidRDefault="0028009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2250"/>
        <w:gridCol w:w="3780"/>
        <w:gridCol w:w="5688"/>
      </w:tblGrid>
      <w:tr w:rsidR="009E7AC8" w:rsidRPr="00437F1B" w:rsidTr="009E7AC8">
        <w:tc>
          <w:tcPr>
            <w:tcW w:w="13176" w:type="dxa"/>
            <w:gridSpan w:val="4"/>
            <w:shd w:val="clear" w:color="auto" w:fill="92D050"/>
          </w:tcPr>
          <w:p w:rsidR="009E7AC8" w:rsidRPr="00437F1B" w:rsidRDefault="009E7AC8" w:rsidP="00844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DB4" w:rsidRPr="00EF4DB4" w:rsidRDefault="00EF4DB4" w:rsidP="00EF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DB4">
              <w:rPr>
                <w:rFonts w:ascii="Times New Roman" w:hAnsi="Times New Roman" w:cs="Times New Roman"/>
                <w:b/>
                <w:sz w:val="24"/>
                <w:szCs w:val="24"/>
              </w:rPr>
              <w:t>CAPACITĂȚI ȘI ATITUDINI ÎN ÎNVĂȚARE</w:t>
            </w:r>
          </w:p>
          <w:p w:rsidR="009E7AC8" w:rsidRPr="00437F1B" w:rsidRDefault="009E7AC8" w:rsidP="00EF4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AC8" w:rsidRPr="00437F1B" w:rsidTr="00A00C3E">
        <w:tc>
          <w:tcPr>
            <w:tcW w:w="13176" w:type="dxa"/>
            <w:gridSpan w:val="4"/>
          </w:tcPr>
          <w:p w:rsidR="005C222D" w:rsidRPr="00437F1B" w:rsidRDefault="00C92ABC" w:rsidP="00642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37-60</w:t>
            </w:r>
            <w:r w:rsidR="009E7AC8" w:rsidRPr="00437F1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luni/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3-5</w:t>
            </w:r>
            <w:r w:rsidR="00D437E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  <w:bookmarkStart w:id="0" w:name="_GoBack"/>
            <w:bookmarkEnd w:id="0"/>
            <w:r w:rsidR="009E7AC8" w:rsidRPr="00437F1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ani)</w:t>
            </w:r>
          </w:p>
        </w:tc>
      </w:tr>
      <w:tr w:rsidR="00844FE3" w:rsidRPr="00437F1B" w:rsidTr="009E7AC8">
        <w:tc>
          <w:tcPr>
            <w:tcW w:w="1458" w:type="dxa"/>
            <w:shd w:val="clear" w:color="auto" w:fill="C6D9F1" w:themeFill="text2" w:themeFillTint="33"/>
          </w:tcPr>
          <w:p w:rsidR="00844FE3" w:rsidRPr="00437F1B" w:rsidRDefault="00844FE3" w:rsidP="001E68B7">
            <w:pPr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37F1B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Aspect specific</w:t>
            </w:r>
          </w:p>
        </w:tc>
        <w:tc>
          <w:tcPr>
            <w:tcW w:w="2250" w:type="dxa"/>
            <w:shd w:val="clear" w:color="auto" w:fill="C6D9F1" w:themeFill="text2" w:themeFillTint="33"/>
          </w:tcPr>
          <w:p w:rsidR="00844FE3" w:rsidRPr="00437F1B" w:rsidRDefault="00844FE3" w:rsidP="001E68B7">
            <w:pPr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37F1B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 xml:space="preserve">Reper </w:t>
            </w:r>
          </w:p>
        </w:tc>
        <w:tc>
          <w:tcPr>
            <w:tcW w:w="3780" w:type="dxa"/>
            <w:shd w:val="clear" w:color="auto" w:fill="C6D9F1" w:themeFill="text2" w:themeFillTint="33"/>
          </w:tcPr>
          <w:p w:rsidR="00844FE3" w:rsidRPr="00437F1B" w:rsidRDefault="00844FE3" w:rsidP="001E68B7">
            <w:pPr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37F1B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Indicatori</w:t>
            </w:r>
          </w:p>
        </w:tc>
        <w:tc>
          <w:tcPr>
            <w:tcW w:w="5688" w:type="dxa"/>
            <w:shd w:val="clear" w:color="auto" w:fill="C6D9F1" w:themeFill="text2" w:themeFillTint="33"/>
          </w:tcPr>
          <w:p w:rsidR="00844FE3" w:rsidRPr="00437F1B" w:rsidRDefault="00844FE3" w:rsidP="001E68B7">
            <w:pPr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37F1B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Recomandări</w:t>
            </w:r>
          </w:p>
        </w:tc>
      </w:tr>
      <w:tr w:rsidR="00D76F83" w:rsidRPr="00437F1B" w:rsidTr="009E7AC8">
        <w:tc>
          <w:tcPr>
            <w:tcW w:w="1458" w:type="dxa"/>
            <w:shd w:val="clear" w:color="auto" w:fill="92D050"/>
          </w:tcPr>
          <w:p w:rsidR="00D76F83" w:rsidRPr="00437F1B" w:rsidRDefault="00D76F83" w:rsidP="001E6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F1B">
              <w:rPr>
                <w:rFonts w:ascii="Times New Roman" w:hAnsi="Times New Roman" w:cs="Times New Roman"/>
                <w:b/>
                <w:sz w:val="24"/>
                <w:szCs w:val="24"/>
              </w:rPr>
              <w:t>Curiozitate și interes</w:t>
            </w:r>
          </w:p>
        </w:tc>
        <w:tc>
          <w:tcPr>
            <w:tcW w:w="2250" w:type="dxa"/>
          </w:tcPr>
          <w:p w:rsidR="00D76F83" w:rsidRPr="00300519" w:rsidRDefault="00D76F83" w:rsidP="001E68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05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să fie capabil să manifeste curiozitate și interes, să experimenteze și să învețe lucruri noi</w:t>
            </w:r>
          </w:p>
        </w:tc>
        <w:tc>
          <w:tcPr>
            <w:tcW w:w="3780" w:type="dxa"/>
          </w:tcPr>
          <w:p w:rsidR="005244A8" w:rsidRPr="002B6248" w:rsidRDefault="005244A8" w:rsidP="002B6248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8">
              <w:rPr>
                <w:rFonts w:ascii="Times New Roman" w:hAnsi="Times New Roman" w:cs="Times New Roman"/>
                <w:sz w:val="24"/>
                <w:szCs w:val="24"/>
              </w:rPr>
              <w:t>Manifestă entuziasm față de deplasările în aer liber și în locuri noi.</w:t>
            </w:r>
          </w:p>
          <w:p w:rsidR="005244A8" w:rsidRPr="002B6248" w:rsidRDefault="005244A8" w:rsidP="002B6248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8">
              <w:rPr>
                <w:rFonts w:ascii="Times New Roman" w:hAnsi="Times New Roman" w:cs="Times New Roman"/>
                <w:sz w:val="24"/>
                <w:szCs w:val="24"/>
              </w:rPr>
              <w:t xml:space="preserve">Experimentează materiale noi și combinații noi de </w:t>
            </w:r>
            <w:r w:rsidR="00D52EE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B6248">
              <w:rPr>
                <w:rFonts w:ascii="Times New Roman" w:hAnsi="Times New Roman" w:cs="Times New Roman"/>
                <w:sz w:val="24"/>
                <w:szCs w:val="24"/>
              </w:rPr>
              <w:t>ateriale.</w:t>
            </w:r>
          </w:p>
          <w:p w:rsidR="005244A8" w:rsidRPr="002B6248" w:rsidRDefault="005244A8" w:rsidP="002B6248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8">
              <w:rPr>
                <w:rFonts w:ascii="Times New Roman" w:hAnsi="Times New Roman" w:cs="Times New Roman"/>
                <w:sz w:val="24"/>
                <w:szCs w:val="24"/>
              </w:rPr>
              <w:t>Manifestă interes față de cum și de ce oamenii fac diverse lucruri.</w:t>
            </w:r>
          </w:p>
          <w:p w:rsidR="002B6248" w:rsidRPr="002B6248" w:rsidRDefault="005244A8" w:rsidP="002B6248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8">
              <w:rPr>
                <w:rFonts w:ascii="Times New Roman" w:hAnsi="Times New Roman" w:cs="Times New Roman"/>
                <w:sz w:val="24"/>
                <w:szCs w:val="24"/>
              </w:rPr>
              <w:t>Formulează frecvent întrebarea ”De ce?” și ”Cum?” pentru a înțelege ce se petrece în jur.</w:t>
            </w:r>
          </w:p>
          <w:p w:rsidR="00D76F83" w:rsidRPr="002B6248" w:rsidRDefault="005244A8" w:rsidP="002B6248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8">
              <w:rPr>
                <w:rFonts w:ascii="Times New Roman" w:hAnsi="Times New Roman" w:cs="Times New Roman"/>
                <w:sz w:val="24"/>
                <w:szCs w:val="24"/>
              </w:rPr>
              <w:t>Își conturează incipient domenii de interes (dinozauri, eroi ca Spiderman, Țestoasele Ninja, anima</w:t>
            </w:r>
            <w:r w:rsidR="00690CEB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2B6248">
              <w:rPr>
                <w:rFonts w:ascii="Times New Roman" w:hAnsi="Times New Roman" w:cs="Times New Roman"/>
                <w:sz w:val="24"/>
                <w:szCs w:val="24"/>
              </w:rPr>
              <w:t>e, păpuși etc.).</w:t>
            </w:r>
          </w:p>
        </w:tc>
        <w:tc>
          <w:tcPr>
            <w:tcW w:w="5688" w:type="dxa"/>
          </w:tcPr>
          <w:p w:rsidR="005244A8" w:rsidRDefault="005244A8" w:rsidP="0052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2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Organizați incursiuni în cartier sau comunitate, excursii, vizite la grădina zoologică, botanică, muzee etc.</w:t>
            </w:r>
          </w:p>
          <w:p w:rsidR="005244A8" w:rsidRDefault="005244A8" w:rsidP="0052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2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Puneți la dispoziția copilului o varietate de materiale noi și încurajați-l să încerce diverse combinații.</w:t>
            </w:r>
          </w:p>
          <w:p w:rsidR="005244A8" w:rsidRDefault="005244A8" w:rsidP="0052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2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Adresați-i încurajări ”Bravo”, ”Hai să vedem ce se întâmplă dacă amesteci albastru cu galben”.</w:t>
            </w:r>
          </w:p>
          <w:p w:rsidR="005244A8" w:rsidRDefault="005244A8" w:rsidP="0052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2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Dați copilului posibilitatea să vă urmărească în timp ce realizați diverse activități (citiți, gătiți, șofați, îngrijiți plantele etc).</w:t>
            </w:r>
          </w:p>
          <w:p w:rsidR="005244A8" w:rsidRDefault="005244A8" w:rsidP="0052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2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Răspundeți cu răbdare întrebărilor copilului.</w:t>
            </w:r>
          </w:p>
          <w:p w:rsidR="005244A8" w:rsidRDefault="005244A8" w:rsidP="0052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2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Încurajați copilul să construiască singur răspunsurile.</w:t>
            </w:r>
          </w:p>
          <w:p w:rsidR="005244A8" w:rsidRDefault="005244A8" w:rsidP="0052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2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Puneți la dispoziția copilului o varietate de materiale informative (enciclopedii, cărți pentru copii) și căutați împreună răspunsuri la întrebările lui.</w:t>
            </w:r>
          </w:p>
          <w:p w:rsidR="005244A8" w:rsidRDefault="005244A8" w:rsidP="0052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2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Urmăriți împreună cu copiii emisiuni de știință accesibile, folosiți jocuri pentru copii (de pe internet sau CD/DVD) și oferiți-</w:t>
            </w:r>
            <w:r w:rsidR="00D52EE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explicații suplimentare.</w:t>
            </w:r>
          </w:p>
          <w:p w:rsidR="005244A8" w:rsidRDefault="005244A8" w:rsidP="0052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2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Încurajați conturarea unor domenii de interes, acordând atenție specială dimensiunii de gen; perpetuarea stereotipurilor de gen le limitează dezvoltarea prin explorarea unui set redus de activități și prin construirea unui set de percepții reduse asupra propriilor competențe.</w:t>
            </w:r>
          </w:p>
          <w:p w:rsidR="00D76F83" w:rsidRPr="00437F1B" w:rsidRDefault="005244A8" w:rsidP="002B6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2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Puneți la dispoziția copiilor jucării non-specifice în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mod tradițional genului și </w:t>
            </w:r>
            <w:r w:rsidR="002B624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sist</w:t>
            </w:r>
            <w:r w:rsidR="002B624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ți copilul în explorarea și descoperirea lor.</w:t>
            </w:r>
          </w:p>
        </w:tc>
      </w:tr>
      <w:tr w:rsidR="00834902" w:rsidRPr="00437F1B" w:rsidTr="009E7AC8">
        <w:tc>
          <w:tcPr>
            <w:tcW w:w="1458" w:type="dxa"/>
            <w:shd w:val="clear" w:color="auto" w:fill="92D050"/>
          </w:tcPr>
          <w:p w:rsidR="00834902" w:rsidRPr="00437F1B" w:rsidRDefault="00834902" w:rsidP="001E6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F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Inițiativă</w:t>
            </w:r>
          </w:p>
          <w:p w:rsidR="00834902" w:rsidRPr="00437F1B" w:rsidRDefault="00834902" w:rsidP="001E6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834902" w:rsidRPr="00300519" w:rsidRDefault="00834902" w:rsidP="001E68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05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să fie capabil să aibă inițiativă în interacțiuni și activități</w:t>
            </w:r>
          </w:p>
        </w:tc>
        <w:tc>
          <w:tcPr>
            <w:tcW w:w="3780" w:type="dxa"/>
          </w:tcPr>
          <w:p w:rsidR="005244A8" w:rsidRPr="002B6248" w:rsidRDefault="005244A8" w:rsidP="002B6248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8">
              <w:rPr>
                <w:rFonts w:ascii="Times New Roman" w:hAnsi="Times New Roman" w:cs="Times New Roman"/>
                <w:sz w:val="24"/>
                <w:szCs w:val="24"/>
              </w:rPr>
              <w:t>Cere unui copi</w:t>
            </w:r>
            <w:r w:rsidR="00D52EE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2B6248">
              <w:rPr>
                <w:rFonts w:ascii="Times New Roman" w:hAnsi="Times New Roman" w:cs="Times New Roman"/>
                <w:sz w:val="24"/>
                <w:szCs w:val="24"/>
              </w:rPr>
              <w:t xml:space="preserve"> să se joace împreună.</w:t>
            </w:r>
          </w:p>
          <w:p w:rsidR="002B6248" w:rsidRPr="002B6248" w:rsidRDefault="005244A8" w:rsidP="002B6248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8">
              <w:rPr>
                <w:rFonts w:ascii="Times New Roman" w:hAnsi="Times New Roman" w:cs="Times New Roman"/>
                <w:sz w:val="24"/>
                <w:szCs w:val="24"/>
              </w:rPr>
              <w:t>Găsește și utilizează materiale pentru a pune în practică o idee (cuburi pentru o construcție)</w:t>
            </w:r>
          </w:p>
          <w:p w:rsidR="00834902" w:rsidRPr="002B6248" w:rsidRDefault="005244A8" w:rsidP="002B6248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8">
              <w:rPr>
                <w:rFonts w:ascii="Times New Roman" w:hAnsi="Times New Roman" w:cs="Times New Roman"/>
                <w:sz w:val="24"/>
                <w:szCs w:val="24"/>
              </w:rPr>
              <w:t>Ia decizii legate de activități și materiale dintr-o gamă mai largă.</w:t>
            </w:r>
          </w:p>
        </w:tc>
        <w:tc>
          <w:tcPr>
            <w:tcW w:w="5688" w:type="dxa"/>
          </w:tcPr>
          <w:p w:rsidR="005244A8" w:rsidRDefault="002B6248" w:rsidP="0052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2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44A8">
              <w:rPr>
                <w:rFonts w:ascii="Times New Roman" w:hAnsi="Times New Roman" w:cs="Times New Roman"/>
                <w:sz w:val="24"/>
                <w:szCs w:val="24"/>
              </w:rPr>
              <w:t>Oferiți copiilor posibilitatea de a lucra în grupuri mici și în perechi în cadrul activităților.</w:t>
            </w:r>
          </w:p>
          <w:p w:rsidR="005244A8" w:rsidRDefault="005244A8" w:rsidP="0052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2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Încurajați copiii să improvizeze, folosind resursele disponibile (cutii goale de carton, materiale din natură, ambalaje etc)</w:t>
            </w:r>
          </w:p>
          <w:p w:rsidR="005244A8" w:rsidRDefault="005244A8" w:rsidP="0052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2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Lăudați rezultatele copilului și încurajați-l pentru comportamentele sale pro-sociale.</w:t>
            </w:r>
          </w:p>
          <w:p w:rsidR="00834902" w:rsidRPr="00437F1B" w:rsidRDefault="005244A8" w:rsidP="0052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2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Oferiți resurse variate. Respectați inițiativele și deciziile copilului, ținând cont de faptul că pot avea inițiative în prezența copiilor de aceeași vârstă, dar nu și în prezența altora mai mari.</w:t>
            </w:r>
          </w:p>
        </w:tc>
      </w:tr>
      <w:tr w:rsidR="00307B1D" w:rsidRPr="00437F1B" w:rsidTr="009E7AC8">
        <w:tc>
          <w:tcPr>
            <w:tcW w:w="1458" w:type="dxa"/>
            <w:shd w:val="clear" w:color="auto" w:fill="92D050"/>
          </w:tcPr>
          <w:p w:rsidR="00307B1D" w:rsidRPr="00437F1B" w:rsidRDefault="00307B1D" w:rsidP="001E6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F1B">
              <w:rPr>
                <w:rFonts w:ascii="Times New Roman" w:hAnsi="Times New Roman" w:cs="Times New Roman"/>
                <w:b/>
                <w:sz w:val="24"/>
                <w:szCs w:val="24"/>
              </w:rPr>
              <w:t>Persistență în activități</w:t>
            </w:r>
          </w:p>
        </w:tc>
        <w:tc>
          <w:tcPr>
            <w:tcW w:w="2250" w:type="dxa"/>
          </w:tcPr>
          <w:p w:rsidR="00307B1D" w:rsidRPr="00300519" w:rsidRDefault="00307B1D" w:rsidP="001E68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05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să fie capabil să continue realizarea sarcinii, chiar dacă întâmpină dificultăți</w:t>
            </w:r>
          </w:p>
        </w:tc>
        <w:tc>
          <w:tcPr>
            <w:tcW w:w="3780" w:type="dxa"/>
          </w:tcPr>
          <w:p w:rsidR="005244A8" w:rsidRPr="002B6248" w:rsidRDefault="005244A8" w:rsidP="002B624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8">
              <w:rPr>
                <w:rFonts w:ascii="Times New Roman" w:hAnsi="Times New Roman" w:cs="Times New Roman"/>
                <w:sz w:val="24"/>
                <w:szCs w:val="24"/>
              </w:rPr>
              <w:t>Se concentrează pe sarcini care îl interesează.</w:t>
            </w:r>
          </w:p>
          <w:p w:rsidR="005244A8" w:rsidRPr="002B6248" w:rsidRDefault="005244A8" w:rsidP="002B624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8">
              <w:rPr>
                <w:rFonts w:ascii="Times New Roman" w:hAnsi="Times New Roman" w:cs="Times New Roman"/>
                <w:sz w:val="24"/>
                <w:szCs w:val="24"/>
              </w:rPr>
              <w:t>Își menține atenția concentrată pe sarcină  între 5 și 10 minute.</w:t>
            </w:r>
          </w:p>
          <w:p w:rsidR="002B6248" w:rsidRPr="002B6248" w:rsidRDefault="005244A8" w:rsidP="002B624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8">
              <w:rPr>
                <w:rFonts w:ascii="Times New Roman" w:hAnsi="Times New Roman" w:cs="Times New Roman"/>
                <w:sz w:val="24"/>
                <w:szCs w:val="24"/>
              </w:rPr>
              <w:t>Persistă în rezolvarea unei sarcini, chiar dacă nu a reușit (puzzel, cuburi)</w:t>
            </w:r>
            <w:r w:rsidR="00D52E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7B1D" w:rsidRPr="002B6248" w:rsidRDefault="005244A8" w:rsidP="002B624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8">
              <w:rPr>
                <w:rFonts w:ascii="Times New Roman" w:hAnsi="Times New Roman" w:cs="Times New Roman"/>
                <w:sz w:val="24"/>
                <w:szCs w:val="24"/>
              </w:rPr>
              <w:t>Spune ”nu știu” atunci când nu poate realiza o sarcină dificilă</w:t>
            </w:r>
            <w:r w:rsidR="00D52E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8" w:type="dxa"/>
          </w:tcPr>
          <w:p w:rsidR="005244A8" w:rsidRDefault="002B6248" w:rsidP="0052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2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44A8">
              <w:rPr>
                <w:rFonts w:ascii="Times New Roman" w:hAnsi="Times New Roman" w:cs="Times New Roman"/>
                <w:sz w:val="24"/>
                <w:szCs w:val="24"/>
              </w:rPr>
              <w:t>Arătați disponibilitate copilului și răspundeți când vă solicită, fără să fiți intruzivi.</w:t>
            </w:r>
          </w:p>
          <w:p w:rsidR="005244A8" w:rsidRDefault="005244A8" w:rsidP="0052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2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Ajutați copilul să își concentreze atenția prin modularea vocii, spunându-i ”Vreau să fii atent la poveste”, ”Uită-te aici”, folosind marionete.</w:t>
            </w:r>
          </w:p>
          <w:p w:rsidR="005244A8" w:rsidRDefault="005244A8" w:rsidP="0052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2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Faceți comentarii pozitive referitoare la persistență și concentrarea atenției copilului.</w:t>
            </w:r>
          </w:p>
          <w:p w:rsidR="005244A8" w:rsidRDefault="005244A8" w:rsidP="0052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2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Vorbiți cu copilul despre ce i-a reușit și ce n-a mers, ajutați-l să pună în aplicare mai multe alternative de rezolvare.</w:t>
            </w:r>
          </w:p>
          <w:p w:rsidR="00307B1D" w:rsidRPr="00437F1B" w:rsidRDefault="005244A8" w:rsidP="0052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2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Reformulați sarcina dacă este nevoie, adaptați-vă la așteptările față de persistența în activitate a copiilor cu </w:t>
            </w:r>
            <w:r w:rsidR="00D52EE4">
              <w:rPr>
                <w:rFonts w:ascii="Times New Roman" w:hAnsi="Times New Roman" w:cs="Times New Roman"/>
                <w:sz w:val="24"/>
                <w:szCs w:val="24"/>
              </w:rPr>
              <w:t>CES.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Susțineți copilul prin atitudine manifestă, pentru a nu se demoraliza. Încurajați copilul să aibă o atitudine adecvată (constructivă) față de o nereușită.</w:t>
            </w:r>
          </w:p>
        </w:tc>
      </w:tr>
      <w:tr w:rsidR="009E7AC8" w:rsidRPr="00437F1B" w:rsidTr="009E7AC8">
        <w:tc>
          <w:tcPr>
            <w:tcW w:w="1458" w:type="dxa"/>
            <w:shd w:val="clear" w:color="auto" w:fill="92D050"/>
          </w:tcPr>
          <w:p w:rsidR="009E7AC8" w:rsidRPr="00437F1B" w:rsidRDefault="009E7AC8" w:rsidP="001E6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F1B">
              <w:rPr>
                <w:rFonts w:ascii="Times New Roman" w:hAnsi="Times New Roman" w:cs="Times New Roman"/>
                <w:b/>
                <w:sz w:val="24"/>
                <w:szCs w:val="24"/>
              </w:rPr>
              <w:t>Creativitate</w:t>
            </w:r>
          </w:p>
          <w:p w:rsidR="009E7AC8" w:rsidRPr="00437F1B" w:rsidRDefault="009E7AC8" w:rsidP="001E6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9E7AC8" w:rsidRPr="00300519" w:rsidRDefault="009E7AC8" w:rsidP="001E68B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05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să fie capabil să manifeste creativitate în activitățile zilnice</w:t>
            </w:r>
          </w:p>
        </w:tc>
        <w:tc>
          <w:tcPr>
            <w:tcW w:w="3780" w:type="dxa"/>
          </w:tcPr>
          <w:p w:rsidR="005244A8" w:rsidRPr="002B6248" w:rsidRDefault="005244A8" w:rsidP="002B6248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8">
              <w:rPr>
                <w:rFonts w:ascii="Times New Roman" w:hAnsi="Times New Roman" w:cs="Times New Roman"/>
                <w:sz w:val="24"/>
                <w:szCs w:val="24"/>
              </w:rPr>
              <w:t>Sugerează teme pentru jocuri simbolice și pentru jocurile de rol.</w:t>
            </w:r>
          </w:p>
          <w:p w:rsidR="005244A8" w:rsidRPr="002B6248" w:rsidRDefault="005244A8" w:rsidP="002B6248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8">
              <w:rPr>
                <w:rFonts w:ascii="Times New Roman" w:hAnsi="Times New Roman" w:cs="Times New Roman"/>
                <w:sz w:val="24"/>
                <w:szCs w:val="24"/>
              </w:rPr>
              <w:t xml:space="preserve">Se implică și rămâne angajat în jocuri complexe  (”casa”, ”în </w:t>
            </w:r>
            <w:r w:rsidRPr="002B6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excursie”, ”super-eroii”).</w:t>
            </w:r>
          </w:p>
          <w:p w:rsidR="005244A8" w:rsidRPr="002B6248" w:rsidRDefault="005244A8" w:rsidP="002B6248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8">
              <w:rPr>
                <w:rFonts w:ascii="Times New Roman" w:hAnsi="Times New Roman" w:cs="Times New Roman"/>
                <w:sz w:val="24"/>
                <w:szCs w:val="24"/>
              </w:rPr>
              <w:t>Inventează cântece, povești sau cuvinte.</w:t>
            </w:r>
          </w:p>
          <w:p w:rsidR="002B6248" w:rsidRPr="002B6248" w:rsidRDefault="005244A8" w:rsidP="002B6248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8">
              <w:rPr>
                <w:rFonts w:ascii="Times New Roman" w:hAnsi="Times New Roman" w:cs="Times New Roman"/>
                <w:sz w:val="24"/>
                <w:szCs w:val="24"/>
              </w:rPr>
              <w:t>Își exprimă ideile prin activități artistice, construcții, muzică sau mișcare.</w:t>
            </w:r>
          </w:p>
          <w:p w:rsidR="009E7AC8" w:rsidRPr="002B6248" w:rsidRDefault="005244A8" w:rsidP="002B6248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8">
              <w:rPr>
                <w:rFonts w:ascii="Times New Roman" w:hAnsi="Times New Roman" w:cs="Times New Roman"/>
                <w:sz w:val="24"/>
                <w:szCs w:val="24"/>
              </w:rPr>
              <w:t>Creează reguli acceptabile într-u</w:t>
            </w:r>
            <w:r w:rsidR="00D52EE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B6248">
              <w:rPr>
                <w:rFonts w:ascii="Times New Roman" w:hAnsi="Times New Roman" w:cs="Times New Roman"/>
                <w:sz w:val="24"/>
                <w:szCs w:val="24"/>
              </w:rPr>
              <w:t xml:space="preserve"> joc de gup.</w:t>
            </w:r>
          </w:p>
        </w:tc>
        <w:tc>
          <w:tcPr>
            <w:tcW w:w="5688" w:type="dxa"/>
          </w:tcPr>
          <w:p w:rsidR="005244A8" w:rsidRDefault="002B6248" w:rsidP="0052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D52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44A8">
              <w:rPr>
                <w:rFonts w:ascii="Times New Roman" w:hAnsi="Times New Roman" w:cs="Times New Roman"/>
                <w:sz w:val="24"/>
                <w:szCs w:val="24"/>
              </w:rPr>
              <w:t>Creați un mediu în care copilul să fie stimulat să experimenteze și să își folosească imagina</w:t>
            </w:r>
            <w:r w:rsidR="001E1E6D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="005244A8">
              <w:rPr>
                <w:rFonts w:ascii="Times New Roman" w:hAnsi="Times New Roman" w:cs="Times New Roman"/>
                <w:sz w:val="24"/>
                <w:szCs w:val="24"/>
              </w:rPr>
              <w:t>ia.</w:t>
            </w:r>
          </w:p>
          <w:p w:rsidR="005244A8" w:rsidRDefault="005244A8" w:rsidP="0052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2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Folosiți întrebări deschise pentru a stimula creativitatea.</w:t>
            </w:r>
          </w:p>
          <w:p w:rsidR="005244A8" w:rsidRDefault="005244A8" w:rsidP="0052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2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Dați copiilor suficient timp pentru a iniția jocuri și a-și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pune în practică ideile legate de desfășurarea jocului.</w:t>
            </w:r>
          </w:p>
          <w:p w:rsidR="005244A8" w:rsidRDefault="005244A8" w:rsidP="0052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2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Încurajați copiii să-și imagineze alt final pentru povești cunoscute, formulând întrebări de tipul ”Ce-ar fi fost dacă...”</w:t>
            </w:r>
          </w:p>
          <w:p w:rsidR="005244A8" w:rsidRDefault="005244A8" w:rsidP="0052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2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Formulați sarcini care presupun aplicarea de strategii alternative, și nu găsirea unui răspuns corect/greșit.</w:t>
            </w:r>
          </w:p>
          <w:p w:rsidR="005244A8" w:rsidRDefault="005244A8" w:rsidP="0052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2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Facilitați accesul la produse artistice și întâlniri artistice cu artiști ce reprezintă propria cultură. </w:t>
            </w:r>
          </w:p>
          <w:p w:rsidR="005244A8" w:rsidRDefault="005244A8" w:rsidP="0052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2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Demon</w:t>
            </w:r>
            <w:r w:rsidR="002B624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trați ce înseamnă să fii flexibi</w:t>
            </w:r>
            <w:r w:rsidR="002B6248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și să poți schimba anumite rutine.</w:t>
            </w:r>
          </w:p>
          <w:p w:rsidR="009E7AC8" w:rsidRPr="00437F1B" w:rsidRDefault="005244A8" w:rsidP="0052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2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Oferiți spriji</w:t>
            </w:r>
            <w:r w:rsidR="002B624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suplimentar pentru structurarea activităților în cazul copiilor cu </w:t>
            </w:r>
            <w:r w:rsidR="00D52EE4">
              <w:rPr>
                <w:rFonts w:ascii="Times New Roman" w:hAnsi="Times New Roman" w:cs="Times New Roman"/>
                <w:sz w:val="24"/>
                <w:szCs w:val="24"/>
              </w:rPr>
              <w:t>CES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F4DB4" w:rsidRDefault="00EF4DB4" w:rsidP="00EF4DB4">
      <w:pPr>
        <w:rPr>
          <w:rFonts w:ascii="Times New Roman" w:eastAsia="Calibri" w:hAnsi="Times New Roman" w:cs="Times New Roman"/>
          <w:sz w:val="24"/>
          <w:szCs w:val="24"/>
        </w:rPr>
      </w:pPr>
    </w:p>
    <w:p w:rsidR="00EF4DB4" w:rsidRPr="00EF4DB4" w:rsidRDefault="00EF4DB4" w:rsidP="00EF4DB4">
      <w:pPr>
        <w:rPr>
          <w:rFonts w:ascii="Times New Roman" w:eastAsia="Calibri" w:hAnsi="Times New Roman" w:cs="Times New Roman"/>
          <w:sz w:val="24"/>
          <w:szCs w:val="24"/>
        </w:rPr>
      </w:pPr>
      <w:r w:rsidRPr="00EF4DB4">
        <w:rPr>
          <w:rFonts w:ascii="Times New Roman" w:eastAsia="Calibri" w:hAnsi="Times New Roman" w:cs="Times New Roman"/>
          <w:sz w:val="24"/>
          <w:szCs w:val="24"/>
        </w:rPr>
        <w:t xml:space="preserve">*Material adaptat după Dr. Mihaela Ionescu (coord.), </w:t>
      </w:r>
      <w:r w:rsidRPr="00EF4DB4">
        <w:rPr>
          <w:rFonts w:ascii="Times New Roman" w:eastAsia="Calibri" w:hAnsi="Times New Roman" w:cs="Times New Roman"/>
          <w:i/>
          <w:sz w:val="24"/>
          <w:szCs w:val="24"/>
        </w:rPr>
        <w:t xml:space="preserve">Repere fundamentale în învățarea și dezvoltarea timpurie a copilului de la naștere la 7 ani, </w:t>
      </w:r>
      <w:r w:rsidRPr="00EF4DB4">
        <w:rPr>
          <w:rFonts w:ascii="Times New Roman" w:eastAsia="Calibri" w:hAnsi="Times New Roman" w:cs="Times New Roman"/>
          <w:sz w:val="24"/>
          <w:szCs w:val="24"/>
        </w:rPr>
        <w:t>Ed. Vanemonde, București, 2010</w:t>
      </w:r>
    </w:p>
    <w:p w:rsidR="00844FE3" w:rsidRDefault="00844FE3"/>
    <w:sectPr w:rsidR="00844FE3" w:rsidSect="00844FE3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CDF" w:rsidRDefault="00533CDF" w:rsidP="007D2B9B">
      <w:pPr>
        <w:spacing w:after="0" w:line="240" w:lineRule="auto"/>
      </w:pPr>
      <w:r>
        <w:separator/>
      </w:r>
    </w:p>
  </w:endnote>
  <w:endnote w:type="continuationSeparator" w:id="0">
    <w:p w:rsidR="00533CDF" w:rsidRDefault="00533CDF" w:rsidP="007D2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11947310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2B9B" w:rsidRDefault="00805FAD">
        <w:pPr>
          <w:pStyle w:val="Footer"/>
          <w:jc w:val="right"/>
        </w:pPr>
        <w:r>
          <w:rPr>
            <w:noProof w:val="0"/>
          </w:rPr>
          <w:fldChar w:fldCharType="begin"/>
        </w:r>
        <w:r w:rsidR="007D2B9B">
          <w:instrText xml:space="preserve"> PAGE   \* MERGEFORMAT </w:instrText>
        </w:r>
        <w:r>
          <w:rPr>
            <w:noProof w:val="0"/>
          </w:rPr>
          <w:fldChar w:fldCharType="separate"/>
        </w:r>
        <w:r w:rsidR="00D437E3">
          <w:t>2</w:t>
        </w:r>
        <w:r>
          <w:fldChar w:fldCharType="end"/>
        </w:r>
      </w:p>
    </w:sdtContent>
  </w:sdt>
  <w:p w:rsidR="007D2B9B" w:rsidRDefault="007D2B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CDF" w:rsidRDefault="00533CDF" w:rsidP="007D2B9B">
      <w:pPr>
        <w:spacing w:after="0" w:line="240" w:lineRule="auto"/>
      </w:pPr>
      <w:r>
        <w:separator/>
      </w:r>
    </w:p>
  </w:footnote>
  <w:footnote w:type="continuationSeparator" w:id="0">
    <w:p w:rsidR="00533CDF" w:rsidRDefault="00533CDF" w:rsidP="007D2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90919"/>
    <w:multiLevelType w:val="hybridMultilevel"/>
    <w:tmpl w:val="5AEA41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276876"/>
    <w:multiLevelType w:val="hybridMultilevel"/>
    <w:tmpl w:val="AB906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55396"/>
    <w:multiLevelType w:val="hybridMultilevel"/>
    <w:tmpl w:val="EACE6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DD13B9B"/>
    <w:multiLevelType w:val="hybridMultilevel"/>
    <w:tmpl w:val="B524BA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38809C9"/>
    <w:multiLevelType w:val="hybridMultilevel"/>
    <w:tmpl w:val="06064D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4B05E46"/>
    <w:multiLevelType w:val="hybridMultilevel"/>
    <w:tmpl w:val="C2C22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AA269B4"/>
    <w:multiLevelType w:val="hybridMultilevel"/>
    <w:tmpl w:val="E7DA4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24A175D"/>
    <w:multiLevelType w:val="hybridMultilevel"/>
    <w:tmpl w:val="13AACA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5B29"/>
    <w:rsid w:val="00000CE4"/>
    <w:rsid w:val="00012D72"/>
    <w:rsid w:val="00094B3B"/>
    <w:rsid w:val="001E1E6D"/>
    <w:rsid w:val="00280091"/>
    <w:rsid w:val="002B6248"/>
    <w:rsid w:val="00300519"/>
    <w:rsid w:val="00307B1D"/>
    <w:rsid w:val="00371BD3"/>
    <w:rsid w:val="00380CD3"/>
    <w:rsid w:val="00407CA2"/>
    <w:rsid w:val="00437F1B"/>
    <w:rsid w:val="005244A8"/>
    <w:rsid w:val="00533CDF"/>
    <w:rsid w:val="005C222D"/>
    <w:rsid w:val="00642060"/>
    <w:rsid w:val="00665122"/>
    <w:rsid w:val="00690CEB"/>
    <w:rsid w:val="006B68BE"/>
    <w:rsid w:val="006D33AE"/>
    <w:rsid w:val="007B5B29"/>
    <w:rsid w:val="007D2B9B"/>
    <w:rsid w:val="00805FAD"/>
    <w:rsid w:val="00813675"/>
    <w:rsid w:val="00834902"/>
    <w:rsid w:val="00844FE3"/>
    <w:rsid w:val="00985625"/>
    <w:rsid w:val="009E7AC8"/>
    <w:rsid w:val="00C01683"/>
    <w:rsid w:val="00C92ABC"/>
    <w:rsid w:val="00D437E3"/>
    <w:rsid w:val="00D52EE4"/>
    <w:rsid w:val="00D76F83"/>
    <w:rsid w:val="00E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FE3"/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4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6F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2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B9B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7D2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B9B"/>
    <w:rPr>
      <w:noProof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FE3"/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4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6F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2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B9B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7D2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B9B"/>
    <w:rPr>
      <w:noProof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1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20</cp:revision>
  <dcterms:created xsi:type="dcterms:W3CDTF">2020-05-08T06:45:00Z</dcterms:created>
  <dcterms:modified xsi:type="dcterms:W3CDTF">2020-05-09T13:50:00Z</dcterms:modified>
</cp:coreProperties>
</file>